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3F25778" w:rsidR="003A431E" w:rsidRDefault="00D365B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2.48.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распоряжении (отказе в распоряжении) средствами семейного капитала 18 лет </w:t>
            </w:r>
            <w:proofErr w:type="gramStart"/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с даты рождения</w:t>
            </w:r>
            <w:proofErr w:type="gramEnd"/>
            <w:r w:rsidRPr="00D365B7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в связи с   рождением (усыновлением, удочерением) которого семья приобрела право на   назначение семейного капитала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6C7CEB7C" w14:textId="77777777" w:rsidR="002D62F7" w:rsidRDefault="002D62F7" w:rsidP="002D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Островец, ул. Набережная, 2, тел. 28391, 28610, 28869, 142</w:t>
            </w:r>
          </w:p>
          <w:p w14:paraId="0F62E4E4" w14:textId="77777777" w:rsidR="002D62F7" w:rsidRDefault="002D62F7" w:rsidP="002D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службы</w:t>
            </w:r>
          </w:p>
          <w:p w14:paraId="5FF3C795" w14:textId="77777777" w:rsidR="002D62F7" w:rsidRDefault="002D62F7" w:rsidP="002D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Рынкевич Павел Владиславович, специалист службы</w:t>
            </w:r>
          </w:p>
          <w:p w14:paraId="263C8748" w14:textId="77777777" w:rsidR="002D62F7" w:rsidRDefault="002D62F7" w:rsidP="002D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Олег Антонович, заведующий сектором по работе с обращениями граждан и юр. лиц</w:t>
            </w:r>
          </w:p>
          <w:p w14:paraId="067A2C3F" w14:textId="7B1E9B10" w:rsidR="003A431E" w:rsidRDefault="002D62F7" w:rsidP="002D6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Танкович Алексей Иванович, начальник службы «одно окно»</w:t>
            </w:r>
            <w:bookmarkStart w:id="0" w:name="_GoBack"/>
            <w:bookmarkEnd w:id="0"/>
          </w:p>
        </w:tc>
      </w:tr>
      <w:tr w:rsidR="00D365B7" w14:paraId="53DAB0B5" w14:textId="77777777" w:rsidTr="00D05108">
        <w:tc>
          <w:tcPr>
            <w:tcW w:w="562" w:type="dxa"/>
          </w:tcPr>
          <w:p w14:paraId="5A8CC2EF" w14:textId="0FE1E968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DB084AB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7DE60C7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35ECC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42C8B444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86DCB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или копия решения (выписка из решения) о назначении семейного капитала </w:t>
            </w:r>
          </w:p>
          <w:p w14:paraId="4658DD76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4D41A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членов семьи</w:t>
            </w:r>
          </w:p>
          <w:p w14:paraId="37B9DA4A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8117C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</w:p>
          <w:p w14:paraId="1AC3C2A0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E4246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 – в случае изменения состава семьи на</w:t>
            </w:r>
            <w:proofErr w:type="gramEnd"/>
            <w:r w:rsidRPr="00D365B7">
              <w:rPr>
                <w:rFonts w:ascii="Times New Roman" w:hAnsi="Times New Roman" w:cs="Times New Roman"/>
                <w:sz w:val="24"/>
                <w:szCs w:val="24"/>
              </w:rPr>
              <w:t xml:space="preserve"> дату подачи заявления о распоряжении средствами семейного капитала</w:t>
            </w:r>
          </w:p>
          <w:p w14:paraId="35116294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F97DC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удостоверенное согласие 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– при наличии такого согласия</w:t>
            </w:r>
          </w:p>
          <w:p w14:paraId="7A777544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B7" w14:paraId="1DB2BF68" w14:textId="77777777" w:rsidTr="00D05108">
        <w:tc>
          <w:tcPr>
            <w:tcW w:w="562" w:type="dxa"/>
          </w:tcPr>
          <w:p w14:paraId="07B9E51A" w14:textId="68C3E663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3BC8B4D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65B7" w14:paraId="21DD3EA0" w14:textId="77777777" w:rsidTr="00D05108">
        <w:tc>
          <w:tcPr>
            <w:tcW w:w="562" w:type="dxa"/>
          </w:tcPr>
          <w:p w14:paraId="6D65BD27" w14:textId="3E6A593A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4073C96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D365B7" w14:paraId="6F9277CD" w14:textId="77777777" w:rsidTr="00D05108">
        <w:tc>
          <w:tcPr>
            <w:tcW w:w="562" w:type="dxa"/>
          </w:tcPr>
          <w:p w14:paraId="3FB8491B" w14:textId="10EDEA2D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3F3F1044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D365B7" w14:paraId="7B1E8636" w14:textId="77777777" w:rsidTr="00D05108">
        <w:tc>
          <w:tcPr>
            <w:tcW w:w="562" w:type="dxa"/>
          </w:tcPr>
          <w:p w14:paraId="610AD866" w14:textId="123D8D9A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A6A1911" w14:textId="4EEB08B1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сведения об открытии счета (отдельного счета) по учету вклада (депозита) «Семейный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капитал» (если такие сведения отсутствуют в личном деле гражданина)</w:t>
            </w:r>
          </w:p>
          <w:p w14:paraId="435057B9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64484" w14:textId="42651205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ребенка (детей) из семьи по решению суда, отказе от ребенка (детей)</w:t>
            </w:r>
          </w:p>
          <w:p w14:paraId="09BF3354" w14:textId="77777777" w:rsidR="00D365B7" w:rsidRP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21691618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сведения о совершении умышленных тяжких или особо тяжких преступлений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65B7" w14:paraId="3F64877D" w14:textId="77777777" w:rsidTr="00D05108">
        <w:tc>
          <w:tcPr>
            <w:tcW w:w="562" w:type="dxa"/>
          </w:tcPr>
          <w:p w14:paraId="5D0FAF91" w14:textId="5E6E0AD6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D365B7" w:rsidRDefault="00D365B7" w:rsidP="00D3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D62F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1E"/>
    <w:rsid w:val="000757D6"/>
    <w:rsid w:val="002D62F7"/>
    <w:rsid w:val="0035337D"/>
    <w:rsid w:val="003A431E"/>
    <w:rsid w:val="00640DE9"/>
    <w:rsid w:val="00880D43"/>
    <w:rsid w:val="00D05108"/>
    <w:rsid w:val="00D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5</cp:revision>
  <dcterms:created xsi:type="dcterms:W3CDTF">2021-06-28T10:56:00Z</dcterms:created>
  <dcterms:modified xsi:type="dcterms:W3CDTF">2021-07-26T05:16:00Z</dcterms:modified>
</cp:coreProperties>
</file>