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ACDD9" w14:textId="77777777" w:rsidR="00D27C32" w:rsidRPr="00D27C32" w:rsidRDefault="00D27C32" w:rsidP="00D27C32">
      <w:pPr>
        <w:jc w:val="center"/>
        <w:rPr>
          <w:rFonts w:eastAsia="Calibri"/>
          <w:sz w:val="30"/>
          <w:szCs w:val="30"/>
          <w:lang w:val="be-BY" w:eastAsia="en-US"/>
        </w:rPr>
      </w:pPr>
      <w:r w:rsidRPr="00D27C32">
        <w:rPr>
          <w:rFonts w:eastAsia="Calibri"/>
          <w:sz w:val="30"/>
          <w:szCs w:val="30"/>
          <w:lang w:val="be-BY" w:eastAsia="en-US"/>
        </w:rPr>
        <w:t>ОСТРОВЕЦКИЙ РАЙОННЫЙ ИСПОЛНИТЕЛЬНЫЙ КОМИТЕТ</w:t>
      </w:r>
    </w:p>
    <w:p w14:paraId="4627D3ED" w14:textId="77777777" w:rsidR="00D27C32" w:rsidRPr="00D27C32" w:rsidRDefault="00D27C32" w:rsidP="00D27C32">
      <w:pPr>
        <w:jc w:val="center"/>
        <w:rPr>
          <w:rFonts w:eastAsia="Calibri"/>
          <w:sz w:val="30"/>
          <w:szCs w:val="30"/>
          <w:lang w:val="be-BY" w:eastAsia="en-US"/>
        </w:rPr>
      </w:pPr>
    </w:p>
    <w:p w14:paraId="00F9F9A0" w14:textId="77777777" w:rsidR="00D27C32" w:rsidRPr="00D27C32" w:rsidRDefault="00D27C32" w:rsidP="00D27C32">
      <w:pPr>
        <w:jc w:val="center"/>
        <w:rPr>
          <w:rFonts w:eastAsia="Calibri"/>
          <w:sz w:val="30"/>
          <w:szCs w:val="30"/>
          <w:lang w:val="be-BY" w:eastAsia="en-US"/>
        </w:rPr>
      </w:pPr>
      <w:r w:rsidRPr="00D27C32">
        <w:rPr>
          <w:rFonts w:eastAsia="Calibri"/>
          <w:sz w:val="30"/>
          <w:szCs w:val="30"/>
          <w:lang w:val="be-BY" w:eastAsia="en-US"/>
        </w:rPr>
        <w:t>РЕШЕНИЕ</w:t>
      </w:r>
    </w:p>
    <w:p w14:paraId="10EA3064" w14:textId="77777777" w:rsidR="00D27C32" w:rsidRPr="00D27C32" w:rsidRDefault="00D27C32" w:rsidP="00D27C32">
      <w:pPr>
        <w:jc w:val="center"/>
        <w:rPr>
          <w:rFonts w:eastAsia="Calibri"/>
          <w:sz w:val="30"/>
          <w:szCs w:val="30"/>
          <w:lang w:val="be-BY" w:eastAsia="en-US"/>
        </w:rPr>
      </w:pPr>
    </w:p>
    <w:p w14:paraId="034F27D4" w14:textId="77777777" w:rsidR="00D27C32" w:rsidRPr="00D27C32" w:rsidRDefault="00D27C32" w:rsidP="00D27C32">
      <w:pPr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10 августа </w:t>
      </w:r>
      <w:r w:rsidRPr="00D27C32">
        <w:rPr>
          <w:rFonts w:eastAsia="Calibri"/>
          <w:sz w:val="30"/>
          <w:szCs w:val="30"/>
          <w:lang w:eastAsia="en-US"/>
        </w:rPr>
        <w:t xml:space="preserve">2020 г. № </w:t>
      </w:r>
      <w:r>
        <w:rPr>
          <w:rFonts w:eastAsia="Calibri"/>
          <w:sz w:val="30"/>
          <w:szCs w:val="30"/>
          <w:lang w:eastAsia="en-US"/>
        </w:rPr>
        <w:t>602</w:t>
      </w:r>
    </w:p>
    <w:p w14:paraId="0EB7912D" w14:textId="77777777" w:rsidR="00D27C32" w:rsidRDefault="00D27C32" w:rsidP="00D27C32">
      <w:pPr>
        <w:spacing w:line="360" w:lineRule="auto"/>
        <w:ind w:right="5216"/>
        <w:jc w:val="both"/>
        <w:rPr>
          <w:rFonts w:eastAsia="Calibri"/>
          <w:sz w:val="30"/>
          <w:szCs w:val="30"/>
          <w:lang w:eastAsia="en-US"/>
        </w:rPr>
      </w:pPr>
    </w:p>
    <w:p w14:paraId="257CB4A9" w14:textId="23657537" w:rsidR="00F5665B" w:rsidRPr="00D27C32" w:rsidRDefault="00F5665B" w:rsidP="00F85271">
      <w:pPr>
        <w:tabs>
          <w:tab w:val="left" w:pos="4962"/>
        </w:tabs>
        <w:spacing w:line="280" w:lineRule="exact"/>
        <w:ind w:right="5012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Об установлении повышающего коэффициента к размеру ежегодной арендной платы за земельные участки</w:t>
      </w:r>
    </w:p>
    <w:p w14:paraId="5D67BBC8" w14:textId="77777777" w:rsidR="00581FB1" w:rsidRPr="001901FF" w:rsidRDefault="00581FB1" w:rsidP="001A09C0">
      <w:pPr>
        <w:spacing w:line="360" w:lineRule="auto"/>
        <w:rPr>
          <w:sz w:val="30"/>
          <w:szCs w:val="30"/>
        </w:rPr>
      </w:pPr>
    </w:p>
    <w:p w14:paraId="6F9BC547" w14:textId="77777777" w:rsidR="00581FB1" w:rsidRPr="001901FF" w:rsidRDefault="00581FB1" w:rsidP="001A09C0">
      <w:pPr>
        <w:ind w:firstLine="709"/>
        <w:jc w:val="both"/>
        <w:rPr>
          <w:sz w:val="30"/>
          <w:szCs w:val="30"/>
        </w:rPr>
      </w:pPr>
      <w:r w:rsidRPr="001901FF">
        <w:rPr>
          <w:sz w:val="30"/>
          <w:szCs w:val="30"/>
        </w:rPr>
        <w:t>На основании абзаца третьего подпункта 3.2 пункта 3 Указа Президента Республики Беларусь от 12 мая 2020 г. № 160 «Об арендной плате за земельные участки, находящиеся в государственной собственности» Островецкий районный исполнительный комитет РЕШИЛ:</w:t>
      </w:r>
    </w:p>
    <w:p w14:paraId="45EC203D" w14:textId="004648DA" w:rsidR="00581FB1" w:rsidRPr="001901FF" w:rsidRDefault="00581FB1" w:rsidP="0051004D">
      <w:pPr>
        <w:ind w:firstLine="709"/>
        <w:jc w:val="both"/>
        <w:rPr>
          <w:sz w:val="30"/>
          <w:szCs w:val="30"/>
        </w:rPr>
      </w:pPr>
      <w:r w:rsidRPr="001901FF">
        <w:rPr>
          <w:sz w:val="30"/>
          <w:szCs w:val="30"/>
        </w:rPr>
        <w:t>1.</w:t>
      </w:r>
      <w:r>
        <w:rPr>
          <w:sz w:val="30"/>
          <w:szCs w:val="30"/>
        </w:rPr>
        <w:t> </w:t>
      </w:r>
      <w:r w:rsidRPr="001901FF">
        <w:rPr>
          <w:sz w:val="30"/>
          <w:szCs w:val="30"/>
        </w:rPr>
        <w:t>Установить на территории Островецкого района, если иное не определено законодательством, повышающий коэффициент 2,0 к размеру ежегодной арендной платы за земельные участки, находящиеся в государственной собственности, предоставленные в аренду:</w:t>
      </w:r>
    </w:p>
    <w:p w14:paraId="0E9DB049" w14:textId="77777777" w:rsidR="00581FB1" w:rsidRPr="001901FF" w:rsidRDefault="00581FB1" w:rsidP="00674D7A">
      <w:pPr>
        <w:tabs>
          <w:tab w:val="left" w:pos="851"/>
        </w:tabs>
        <w:ind w:left="567" w:firstLine="142"/>
        <w:jc w:val="both"/>
        <w:rPr>
          <w:sz w:val="30"/>
          <w:szCs w:val="30"/>
        </w:rPr>
      </w:pPr>
      <w:r w:rsidRPr="001901FF">
        <w:rPr>
          <w:sz w:val="30"/>
          <w:szCs w:val="30"/>
        </w:rPr>
        <w:t>юридическим лицам Республики Беларусь;</w:t>
      </w:r>
    </w:p>
    <w:p w14:paraId="5280981E" w14:textId="77777777" w:rsidR="00581FB1" w:rsidRPr="001901FF" w:rsidRDefault="00581FB1" w:rsidP="00674D7A">
      <w:pPr>
        <w:tabs>
          <w:tab w:val="left" w:pos="851"/>
        </w:tabs>
        <w:ind w:left="567" w:firstLine="142"/>
        <w:jc w:val="both"/>
        <w:rPr>
          <w:sz w:val="30"/>
          <w:szCs w:val="30"/>
        </w:rPr>
      </w:pPr>
      <w:r w:rsidRPr="001901FF">
        <w:rPr>
          <w:sz w:val="30"/>
          <w:szCs w:val="30"/>
        </w:rPr>
        <w:t>иностранным юридическим лицам и их представительствам;</w:t>
      </w:r>
    </w:p>
    <w:p w14:paraId="2A588833" w14:textId="77777777" w:rsidR="00581FB1" w:rsidRPr="001901FF" w:rsidRDefault="00581FB1" w:rsidP="00674D7A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1901FF">
        <w:rPr>
          <w:sz w:val="30"/>
          <w:szCs w:val="30"/>
        </w:rPr>
        <w:t>гражданам, зарегистрированным в установленном порядке индивидуальными предпринимателями;</w:t>
      </w:r>
    </w:p>
    <w:p w14:paraId="216DC314" w14:textId="77777777" w:rsidR="00581FB1" w:rsidRPr="001901FF" w:rsidRDefault="00581FB1" w:rsidP="00674D7A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1901FF">
        <w:rPr>
          <w:sz w:val="30"/>
          <w:szCs w:val="30"/>
        </w:rPr>
        <w:t>гражданам Республики Беларусь, иностранным гражданам и лицам без гражданства.</w:t>
      </w:r>
    </w:p>
    <w:p w14:paraId="0AE192BC" w14:textId="77777777" w:rsidR="00581FB1" w:rsidRPr="001901FF" w:rsidRDefault="00581FB1" w:rsidP="00674D7A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1901FF">
        <w:rPr>
          <w:sz w:val="30"/>
          <w:szCs w:val="30"/>
        </w:rPr>
        <w:t>2. Признать утратившим силу решение Островецкого районного исполнительного комитета от 24 ноября 2017 г. № 730 «Об установлении повышающих коэффициентов к размеру ежегодной арендной платы за земельные участки, находящиеся в государственной собственности».</w:t>
      </w:r>
    </w:p>
    <w:p w14:paraId="0AC7002E" w14:textId="77777777" w:rsidR="00581FB1" w:rsidRPr="001901FF" w:rsidRDefault="00581FB1" w:rsidP="00674D7A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1901FF">
        <w:rPr>
          <w:sz w:val="30"/>
          <w:szCs w:val="30"/>
        </w:rPr>
        <w:t>3. Обнародовать (опубликовать) настоящее решение в газете «</w:t>
      </w:r>
      <w:r w:rsidRPr="00F85271">
        <w:rPr>
          <w:sz w:val="30"/>
          <w:szCs w:val="30"/>
          <w:lang w:val="be-BY"/>
        </w:rPr>
        <w:t>Астравецкая праўда</w:t>
      </w:r>
      <w:r w:rsidRPr="001901FF">
        <w:rPr>
          <w:sz w:val="30"/>
          <w:szCs w:val="30"/>
        </w:rPr>
        <w:t>».</w:t>
      </w:r>
      <w:bookmarkStart w:id="0" w:name="_GoBack"/>
      <w:bookmarkEnd w:id="0"/>
    </w:p>
    <w:p w14:paraId="0F5E9BF0" w14:textId="77777777" w:rsidR="00581FB1" w:rsidRPr="001901FF" w:rsidRDefault="00581FB1" w:rsidP="00674D7A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1901FF">
        <w:rPr>
          <w:sz w:val="30"/>
          <w:szCs w:val="30"/>
        </w:rPr>
        <w:t>4.</w:t>
      </w:r>
      <w:r>
        <w:rPr>
          <w:sz w:val="30"/>
          <w:szCs w:val="30"/>
        </w:rPr>
        <w:t> </w:t>
      </w:r>
      <w:r w:rsidRPr="001901FF">
        <w:rPr>
          <w:sz w:val="30"/>
          <w:szCs w:val="30"/>
        </w:rPr>
        <w:t>Настоящее решение вступает в силу после его официального опубликования и распространяет свое действие на отношения, возникшие с 1</w:t>
      </w:r>
      <w:r>
        <w:rPr>
          <w:sz w:val="30"/>
          <w:szCs w:val="30"/>
        </w:rPr>
        <w:t> </w:t>
      </w:r>
      <w:r w:rsidRPr="001901FF">
        <w:rPr>
          <w:sz w:val="30"/>
          <w:szCs w:val="30"/>
        </w:rPr>
        <w:t>января 2020 г.</w:t>
      </w:r>
    </w:p>
    <w:p w14:paraId="3B90F4A5" w14:textId="77777777" w:rsidR="00581FB1" w:rsidRPr="001901FF" w:rsidRDefault="00581FB1" w:rsidP="00674D7A">
      <w:pPr>
        <w:spacing w:line="360" w:lineRule="auto"/>
        <w:rPr>
          <w:sz w:val="30"/>
          <w:szCs w:val="3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778"/>
        <w:gridCol w:w="3969"/>
      </w:tblGrid>
      <w:tr w:rsidR="00581FB1" w:rsidRPr="001901FF" w14:paraId="544B2AC3" w14:textId="77777777">
        <w:tc>
          <w:tcPr>
            <w:tcW w:w="5778" w:type="dxa"/>
          </w:tcPr>
          <w:p w14:paraId="43062918" w14:textId="77777777" w:rsidR="00581FB1" w:rsidRPr="001901FF" w:rsidRDefault="00581FB1" w:rsidP="0017607C">
            <w:pPr>
              <w:tabs>
                <w:tab w:val="left" w:pos="708"/>
                <w:tab w:val="left" w:pos="1416"/>
                <w:tab w:val="left" w:pos="6840"/>
              </w:tabs>
              <w:rPr>
                <w:sz w:val="30"/>
                <w:szCs w:val="30"/>
              </w:rPr>
            </w:pPr>
            <w:r w:rsidRPr="001901FF">
              <w:rPr>
                <w:sz w:val="30"/>
                <w:szCs w:val="30"/>
              </w:rPr>
              <w:t>Председатель</w:t>
            </w:r>
          </w:p>
        </w:tc>
        <w:tc>
          <w:tcPr>
            <w:tcW w:w="3969" w:type="dxa"/>
          </w:tcPr>
          <w:p w14:paraId="5E635EAD" w14:textId="77777777" w:rsidR="00581FB1" w:rsidRPr="001901FF" w:rsidRDefault="00581FB1" w:rsidP="0017607C">
            <w:pPr>
              <w:pStyle w:val="ad"/>
              <w:tabs>
                <w:tab w:val="left" w:pos="1026"/>
              </w:tabs>
              <w:ind w:left="1026"/>
              <w:jc w:val="both"/>
              <w:rPr>
                <w:sz w:val="30"/>
                <w:szCs w:val="30"/>
              </w:rPr>
            </w:pPr>
            <w:r w:rsidRPr="001901FF">
              <w:rPr>
                <w:sz w:val="30"/>
                <w:szCs w:val="30"/>
              </w:rPr>
              <w:t>И.Я.Шалудин</w:t>
            </w:r>
          </w:p>
          <w:p w14:paraId="2533EE56" w14:textId="77777777" w:rsidR="00581FB1" w:rsidRPr="001901FF" w:rsidRDefault="00581FB1" w:rsidP="0017607C">
            <w:pPr>
              <w:tabs>
                <w:tab w:val="left" w:pos="1047"/>
              </w:tabs>
              <w:spacing w:line="360" w:lineRule="auto"/>
              <w:rPr>
                <w:sz w:val="30"/>
                <w:szCs w:val="30"/>
              </w:rPr>
            </w:pPr>
          </w:p>
        </w:tc>
      </w:tr>
      <w:tr w:rsidR="00581FB1" w:rsidRPr="001901FF" w14:paraId="63C5DC80" w14:textId="77777777">
        <w:tc>
          <w:tcPr>
            <w:tcW w:w="5778" w:type="dxa"/>
          </w:tcPr>
          <w:p w14:paraId="62B46CA7" w14:textId="77777777" w:rsidR="00581FB1" w:rsidRPr="001901FF" w:rsidRDefault="00581FB1" w:rsidP="0017607C">
            <w:pPr>
              <w:tabs>
                <w:tab w:val="left" w:pos="708"/>
                <w:tab w:val="left" w:pos="1416"/>
                <w:tab w:val="left" w:pos="6840"/>
              </w:tabs>
              <w:jc w:val="both"/>
              <w:rPr>
                <w:sz w:val="30"/>
                <w:szCs w:val="30"/>
              </w:rPr>
            </w:pPr>
            <w:r w:rsidRPr="001901FF">
              <w:rPr>
                <w:sz w:val="30"/>
                <w:szCs w:val="30"/>
              </w:rPr>
              <w:t>Управляющий делами</w:t>
            </w:r>
          </w:p>
        </w:tc>
        <w:tc>
          <w:tcPr>
            <w:tcW w:w="3969" w:type="dxa"/>
          </w:tcPr>
          <w:p w14:paraId="3EB93F80" w14:textId="77777777" w:rsidR="00581FB1" w:rsidRPr="001901FF" w:rsidRDefault="00581FB1" w:rsidP="0017607C">
            <w:pPr>
              <w:ind w:left="1024"/>
              <w:jc w:val="both"/>
              <w:rPr>
                <w:sz w:val="30"/>
                <w:szCs w:val="30"/>
              </w:rPr>
            </w:pPr>
            <w:r w:rsidRPr="001901FF">
              <w:rPr>
                <w:sz w:val="30"/>
                <w:szCs w:val="30"/>
              </w:rPr>
              <w:t>Н.В.Баницевич</w:t>
            </w:r>
          </w:p>
        </w:tc>
      </w:tr>
    </w:tbl>
    <w:p w14:paraId="38A913E2" w14:textId="77777777" w:rsidR="00581FB1" w:rsidRPr="001901FF" w:rsidRDefault="00D27C32" w:rsidP="00D27C32">
      <w:pPr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  <w:r w:rsidR="00581FB1" w:rsidRPr="001901FF">
        <w:rPr>
          <w:sz w:val="30"/>
          <w:szCs w:val="30"/>
        </w:rPr>
        <w:lastRenderedPageBreak/>
        <w:t>СОГЛАСОВАНО</w:t>
      </w:r>
    </w:p>
    <w:p w14:paraId="496CA8D5" w14:textId="77777777" w:rsidR="00581FB1" w:rsidRPr="004A2F1D" w:rsidRDefault="00581FB1" w:rsidP="004A2F1D">
      <w:pPr>
        <w:tabs>
          <w:tab w:val="left" w:pos="4111"/>
          <w:tab w:val="left" w:pos="6804"/>
        </w:tabs>
        <w:spacing w:line="280" w:lineRule="exact"/>
        <w:ind w:right="5528"/>
        <w:jc w:val="both"/>
        <w:rPr>
          <w:sz w:val="30"/>
          <w:szCs w:val="30"/>
          <w:lang w:eastAsia="en-US"/>
        </w:rPr>
      </w:pPr>
      <w:r w:rsidRPr="004A2F1D">
        <w:rPr>
          <w:sz w:val="30"/>
          <w:szCs w:val="30"/>
          <w:lang w:eastAsia="en-US"/>
        </w:rPr>
        <w:t>Инспекция Министерства по налогам и сборам Республики Беларусь по Островецкому району</w:t>
      </w:r>
    </w:p>
    <w:p w14:paraId="6895C426" w14:textId="77777777" w:rsidR="00581FB1" w:rsidRDefault="00581FB1" w:rsidP="00B31366"/>
    <w:sectPr w:rsidR="00581FB1" w:rsidSect="004B7552">
      <w:pgSz w:w="12240" w:h="15840"/>
      <w:pgMar w:top="1134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186E8" w14:textId="77777777" w:rsidR="007D0AC5" w:rsidRDefault="007D0AC5">
      <w:r>
        <w:separator/>
      </w:r>
    </w:p>
  </w:endnote>
  <w:endnote w:type="continuationSeparator" w:id="0">
    <w:p w14:paraId="05280897" w14:textId="77777777" w:rsidR="007D0AC5" w:rsidRDefault="007D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53D01" w14:textId="77777777" w:rsidR="007D0AC5" w:rsidRDefault="007D0AC5">
      <w:r>
        <w:separator/>
      </w:r>
    </w:p>
  </w:footnote>
  <w:footnote w:type="continuationSeparator" w:id="0">
    <w:p w14:paraId="48E0DBDB" w14:textId="77777777" w:rsidR="007D0AC5" w:rsidRDefault="007D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748B"/>
    <w:multiLevelType w:val="multilevel"/>
    <w:tmpl w:val="B54835F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5446BDE"/>
    <w:multiLevelType w:val="hybridMultilevel"/>
    <w:tmpl w:val="6346060E"/>
    <w:lvl w:ilvl="0" w:tplc="240C24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8D30B0D"/>
    <w:multiLevelType w:val="multilevel"/>
    <w:tmpl w:val="3170EB9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CB010B2"/>
    <w:multiLevelType w:val="multilevel"/>
    <w:tmpl w:val="8B48C0B4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5"/>
        </w:tabs>
        <w:ind w:left="199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4" w15:restartNumberingAfterBreak="0">
    <w:nsid w:val="79DF2949"/>
    <w:multiLevelType w:val="multilevel"/>
    <w:tmpl w:val="033EC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C3"/>
    <w:rsid w:val="00076042"/>
    <w:rsid w:val="000E358A"/>
    <w:rsid w:val="00114594"/>
    <w:rsid w:val="0013245F"/>
    <w:rsid w:val="0017607C"/>
    <w:rsid w:val="001901FF"/>
    <w:rsid w:val="001A09C0"/>
    <w:rsid w:val="001C6652"/>
    <w:rsid w:val="001E49AE"/>
    <w:rsid w:val="002238D1"/>
    <w:rsid w:val="002252B4"/>
    <w:rsid w:val="0028734E"/>
    <w:rsid w:val="0029005F"/>
    <w:rsid w:val="002F4959"/>
    <w:rsid w:val="00341A78"/>
    <w:rsid w:val="003471ED"/>
    <w:rsid w:val="0037160A"/>
    <w:rsid w:val="00410525"/>
    <w:rsid w:val="00442684"/>
    <w:rsid w:val="004A2F1D"/>
    <w:rsid w:val="004B7552"/>
    <w:rsid w:val="0051004D"/>
    <w:rsid w:val="0053012E"/>
    <w:rsid w:val="00581FB1"/>
    <w:rsid w:val="005A53EA"/>
    <w:rsid w:val="005F25C3"/>
    <w:rsid w:val="006303F5"/>
    <w:rsid w:val="00674D7A"/>
    <w:rsid w:val="006E3384"/>
    <w:rsid w:val="006F4C3E"/>
    <w:rsid w:val="007248F4"/>
    <w:rsid w:val="00780573"/>
    <w:rsid w:val="007B4115"/>
    <w:rsid w:val="007D0AC5"/>
    <w:rsid w:val="007D7FDC"/>
    <w:rsid w:val="008255B2"/>
    <w:rsid w:val="008A7FD3"/>
    <w:rsid w:val="008C51F8"/>
    <w:rsid w:val="008D0D18"/>
    <w:rsid w:val="008D1432"/>
    <w:rsid w:val="008D2AF9"/>
    <w:rsid w:val="009017D1"/>
    <w:rsid w:val="009C25E7"/>
    <w:rsid w:val="009D01C1"/>
    <w:rsid w:val="00A06431"/>
    <w:rsid w:val="00B22267"/>
    <w:rsid w:val="00B30846"/>
    <w:rsid w:val="00B31366"/>
    <w:rsid w:val="00BB2B51"/>
    <w:rsid w:val="00C41011"/>
    <w:rsid w:val="00C4420B"/>
    <w:rsid w:val="00C60B3B"/>
    <w:rsid w:val="00C918AE"/>
    <w:rsid w:val="00CC731F"/>
    <w:rsid w:val="00D025D3"/>
    <w:rsid w:val="00D27C32"/>
    <w:rsid w:val="00D32835"/>
    <w:rsid w:val="00D3477D"/>
    <w:rsid w:val="00DE5670"/>
    <w:rsid w:val="00E22261"/>
    <w:rsid w:val="00E33FA6"/>
    <w:rsid w:val="00E67B75"/>
    <w:rsid w:val="00EB1582"/>
    <w:rsid w:val="00ED1D0F"/>
    <w:rsid w:val="00ED3384"/>
    <w:rsid w:val="00EF1796"/>
    <w:rsid w:val="00F12D85"/>
    <w:rsid w:val="00F25AB6"/>
    <w:rsid w:val="00F5665B"/>
    <w:rsid w:val="00F85271"/>
    <w:rsid w:val="00F962A9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76094"/>
  <w15:docId w15:val="{412B65A3-FA9D-423B-A640-6DAA71D6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5D3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025D3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25D3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025D3"/>
    <w:pPr>
      <w:keepNext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4D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4D9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64D9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a3">
    <w:name w:val="caption"/>
    <w:basedOn w:val="a"/>
    <w:uiPriority w:val="99"/>
    <w:qFormat/>
    <w:rsid w:val="00D025D3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link w:val="a5"/>
    <w:uiPriority w:val="99"/>
    <w:rsid w:val="00D025D3"/>
    <w:pPr>
      <w:ind w:firstLine="851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664D9"/>
    <w:rPr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rsid w:val="00D025D3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F664D9"/>
    <w:rPr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rsid w:val="00D025D3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64D9"/>
    <w:rPr>
      <w:sz w:val="20"/>
      <w:szCs w:val="20"/>
      <w:lang w:val="ru-RU" w:eastAsia="ru-RU"/>
    </w:rPr>
  </w:style>
  <w:style w:type="paragraph" w:styleId="31">
    <w:name w:val="Body Text Indent 3"/>
    <w:basedOn w:val="a"/>
    <w:link w:val="32"/>
    <w:uiPriority w:val="99"/>
    <w:rsid w:val="00D025D3"/>
    <w:pPr>
      <w:ind w:firstLine="90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664D9"/>
    <w:rPr>
      <w:sz w:val="16"/>
      <w:szCs w:val="16"/>
      <w:lang w:val="ru-RU" w:eastAsia="ru-RU"/>
    </w:rPr>
  </w:style>
  <w:style w:type="paragraph" w:styleId="a8">
    <w:name w:val="Document Map"/>
    <w:basedOn w:val="a"/>
    <w:link w:val="a9"/>
    <w:uiPriority w:val="99"/>
    <w:semiHidden/>
    <w:rsid w:val="00BB2B51"/>
    <w:rPr>
      <w:rFonts w:ascii="Tahoma" w:hAnsi="Tahoma" w:cs="Tahoma"/>
      <w:sz w:val="16"/>
      <w:szCs w:val="16"/>
      <w:lang w:val="en-US"/>
    </w:rPr>
  </w:style>
  <w:style w:type="character" w:customStyle="1" w:styleId="a9">
    <w:name w:val="Схема документа Знак"/>
    <w:basedOn w:val="a0"/>
    <w:link w:val="a8"/>
    <w:uiPriority w:val="99"/>
    <w:locked/>
    <w:rsid w:val="00BB2B51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674D7A"/>
    <w:rPr>
      <w:rFonts w:ascii="Tahoma" w:hAnsi="Tahoma" w:cs="Tahoma"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locked/>
    <w:rsid w:val="00674D7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1A09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51004D"/>
    <w:pPr>
      <w:ind w:left="720"/>
    </w:pPr>
  </w:style>
  <w:style w:type="paragraph" w:styleId="ae">
    <w:name w:val="header"/>
    <w:basedOn w:val="a"/>
    <w:link w:val="af"/>
    <w:uiPriority w:val="99"/>
    <w:rsid w:val="004B75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664D9"/>
    <w:rPr>
      <w:sz w:val="20"/>
      <w:szCs w:val="20"/>
      <w:lang w:val="ru-RU" w:eastAsia="ru-RU"/>
    </w:rPr>
  </w:style>
  <w:style w:type="character" w:styleId="af0">
    <w:name w:val="page number"/>
    <w:basedOn w:val="a0"/>
    <w:uiPriority w:val="99"/>
    <w:rsid w:val="004B7552"/>
  </w:style>
  <w:style w:type="paragraph" w:styleId="af1">
    <w:name w:val="footer"/>
    <w:basedOn w:val="a"/>
    <w:link w:val="af2"/>
    <w:uiPriority w:val="99"/>
    <w:unhideWhenUsed/>
    <w:rsid w:val="00D27C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27C32"/>
    <w:rPr>
      <w:sz w:val="20"/>
      <w:szCs w:val="20"/>
      <w:lang w:val="ru-RU" w:eastAsia="ru-RU"/>
    </w:rPr>
  </w:style>
  <w:style w:type="character" w:styleId="af3">
    <w:name w:val="annotation reference"/>
    <w:basedOn w:val="a0"/>
    <w:uiPriority w:val="99"/>
    <w:semiHidden/>
    <w:unhideWhenUsed/>
    <w:rsid w:val="00B2226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22267"/>
  </w:style>
  <w:style w:type="character" w:customStyle="1" w:styleId="af5">
    <w:name w:val="Текст примечания Знак"/>
    <w:basedOn w:val="a0"/>
    <w:link w:val="af4"/>
    <w:uiPriority w:val="99"/>
    <w:semiHidden/>
    <w:rsid w:val="00B22267"/>
    <w:rPr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2226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22267"/>
    <w:rPr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ОСТРОВЕЦКИЙ РАЙОННЫЙ ИСПОЛНИТЕЛЬНЫЙ КОМИТЕТ</vt:lpstr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ОСТРОВЕЦКИЙ РАЙОННЫЙ ИСПОЛНИТЕЛЬНЫЙ КОМИТЕТ</dc:title>
  <dc:creator>raifo</dc:creator>
  <cp:lastModifiedBy>User</cp:lastModifiedBy>
  <cp:revision>2</cp:revision>
  <cp:lastPrinted>2020-08-14T12:20:00Z</cp:lastPrinted>
  <dcterms:created xsi:type="dcterms:W3CDTF">2020-08-17T06:38:00Z</dcterms:created>
  <dcterms:modified xsi:type="dcterms:W3CDTF">2020-08-17T06:38:00Z</dcterms:modified>
</cp:coreProperties>
</file>