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C6" w:rsidRPr="009446C6" w:rsidRDefault="009446C6" w:rsidP="009446C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446C6">
        <w:rPr>
          <w:rFonts w:ascii="Times New Roman" w:eastAsia="Calibri" w:hAnsi="Times New Roman" w:cs="Times New Roman"/>
          <w:sz w:val="30"/>
          <w:szCs w:val="30"/>
          <w:lang w:val="be-BY"/>
        </w:rPr>
        <w:t>ОСТРОВЕЦКИЙ РАЙОННЫЙ ИСПОЛНИТЕЛЬНЫЙ КОМИТЕТ</w:t>
      </w:r>
    </w:p>
    <w:p w:rsidR="009446C6" w:rsidRPr="009446C6" w:rsidRDefault="009446C6" w:rsidP="009446C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9446C6" w:rsidRPr="009446C6" w:rsidRDefault="009446C6" w:rsidP="009446C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446C6">
        <w:rPr>
          <w:rFonts w:ascii="Times New Roman" w:eastAsia="Calibri" w:hAnsi="Times New Roman" w:cs="Times New Roman"/>
          <w:sz w:val="30"/>
          <w:szCs w:val="30"/>
          <w:lang w:val="be-BY"/>
        </w:rPr>
        <w:t>РЕШЕНИЕ</w:t>
      </w:r>
    </w:p>
    <w:p w:rsidR="009446C6" w:rsidRPr="009446C6" w:rsidRDefault="009446C6" w:rsidP="009446C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9446C6" w:rsidRPr="009446C6" w:rsidRDefault="009446C6" w:rsidP="009446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9446C6">
        <w:rPr>
          <w:rFonts w:ascii="Times New Roman" w:eastAsia="Calibri" w:hAnsi="Times New Roman" w:cs="Times New Roman"/>
          <w:sz w:val="30"/>
          <w:szCs w:val="30"/>
        </w:rPr>
        <w:t>11 мая 2020 г. № 39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</w:p>
    <w:p w:rsidR="00A72747" w:rsidRDefault="00A72747" w:rsidP="00A72747">
      <w:pPr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6D0CDA" w:rsidRPr="006D0CDA" w:rsidRDefault="006D0CDA" w:rsidP="00A72747">
      <w:pPr>
        <w:spacing w:after="0" w:line="280" w:lineRule="exact"/>
        <w:ind w:right="396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D0CDA">
        <w:rPr>
          <w:rFonts w:ascii="Times New Roman" w:eastAsia="Times New Roman" w:hAnsi="Times New Roman" w:cs="Times New Roman"/>
          <w:bCs/>
          <w:sz w:val="30"/>
          <w:szCs w:val="30"/>
        </w:rPr>
        <w:t>Об установлении на 2020 год усредненного показателя компенсации стоимости жилых помещений</w:t>
      </w:r>
    </w:p>
    <w:p w:rsidR="006D0CDA" w:rsidRDefault="006D0CDA" w:rsidP="00A727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D0CDA" w:rsidRPr="00A72747" w:rsidRDefault="006D0CDA" w:rsidP="00FA1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2747">
        <w:rPr>
          <w:rFonts w:ascii="Times New Roman" w:eastAsia="Times New Roman" w:hAnsi="Times New Roman" w:cs="Times New Roman"/>
          <w:sz w:val="30"/>
          <w:szCs w:val="30"/>
        </w:rPr>
        <w:t>На основании части второй подпункта 1.18 пункта 1 Указа Президента Республики Беларусь от 14 января 2014 г. № 26 «О мерах по совершенствованию строительной деятельности», пункта 2 Положения о порядке компенсации заказчиками, застройщиками жилых домов местному бюджету стоимости жилых помещений, предназначенных для переселения граждан из жилых домов, подлежащих сносу в связи с предоставлением земельных участков под жилищное строительство, а также о порядке расчета усредненного показателя такой компенсации, утвержденного постановлением Совета Министров Республики Беларусь от 30 марта 2007</w:t>
      </w:r>
      <w:r w:rsidR="00A72747" w:rsidRPr="00A7274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72747">
        <w:rPr>
          <w:rFonts w:ascii="Times New Roman" w:eastAsia="Times New Roman" w:hAnsi="Times New Roman" w:cs="Times New Roman"/>
          <w:sz w:val="30"/>
          <w:szCs w:val="30"/>
        </w:rPr>
        <w:t xml:space="preserve">г. № 407, </w:t>
      </w:r>
      <w:r w:rsidR="00086DAE" w:rsidRPr="00A72747">
        <w:rPr>
          <w:rFonts w:ascii="Times New Roman" w:eastAsia="Times New Roman" w:hAnsi="Times New Roman" w:cs="Times New Roman"/>
          <w:sz w:val="30"/>
          <w:szCs w:val="30"/>
        </w:rPr>
        <w:t>Островец</w:t>
      </w:r>
      <w:r w:rsidRPr="00A72747">
        <w:rPr>
          <w:rFonts w:ascii="Times New Roman" w:eastAsia="Times New Roman" w:hAnsi="Times New Roman" w:cs="Times New Roman"/>
          <w:sz w:val="30"/>
          <w:szCs w:val="30"/>
        </w:rPr>
        <w:t>кий районный исполнительный комитет РЕШИЛ:</w:t>
      </w:r>
    </w:p>
    <w:p w:rsidR="006D0CDA" w:rsidRPr="00A72747" w:rsidRDefault="006D0CDA" w:rsidP="00FA10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2747">
        <w:rPr>
          <w:rFonts w:ascii="Times New Roman" w:eastAsia="Times New Roman" w:hAnsi="Times New Roman" w:cs="Times New Roman"/>
          <w:sz w:val="30"/>
          <w:szCs w:val="30"/>
        </w:rPr>
        <w:t>1</w:t>
      </w:r>
      <w:r w:rsidR="00A72747" w:rsidRPr="00A72747">
        <w:rPr>
          <w:rFonts w:ascii="Times New Roman" w:eastAsia="Times New Roman" w:hAnsi="Times New Roman" w:cs="Times New Roman"/>
          <w:sz w:val="30"/>
          <w:szCs w:val="30"/>
        </w:rPr>
        <w:t>. </w:t>
      </w:r>
      <w:r w:rsidRPr="00A72747">
        <w:rPr>
          <w:rFonts w:ascii="Times New Roman" w:eastAsia="Times New Roman" w:hAnsi="Times New Roman" w:cs="Times New Roman"/>
          <w:sz w:val="30"/>
          <w:szCs w:val="30"/>
        </w:rPr>
        <w:t>Установить на 2020 год усредненный показатель компенсации заказчиками</w:t>
      </w:r>
      <w:r w:rsidR="009446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A72747">
        <w:rPr>
          <w:rFonts w:ascii="Times New Roman" w:eastAsia="Times New Roman" w:hAnsi="Times New Roman" w:cs="Times New Roman"/>
          <w:sz w:val="30"/>
          <w:szCs w:val="30"/>
        </w:rPr>
        <w:t>застройщиками</w:t>
      </w:r>
      <w:bookmarkStart w:id="0" w:name="_GoBack"/>
      <w:bookmarkEnd w:id="0"/>
      <w:r w:rsidRPr="00A72747">
        <w:rPr>
          <w:rFonts w:ascii="Times New Roman" w:eastAsia="Times New Roman" w:hAnsi="Times New Roman" w:cs="Times New Roman"/>
          <w:sz w:val="30"/>
          <w:szCs w:val="30"/>
        </w:rPr>
        <w:t xml:space="preserve"> жилых домов бюджету </w:t>
      </w:r>
      <w:r w:rsidR="00086DAE" w:rsidRPr="00A72747">
        <w:rPr>
          <w:rFonts w:ascii="Times New Roman" w:eastAsia="Times New Roman" w:hAnsi="Times New Roman" w:cs="Times New Roman"/>
          <w:sz w:val="30"/>
          <w:szCs w:val="30"/>
        </w:rPr>
        <w:t>Островец</w:t>
      </w:r>
      <w:r w:rsidRPr="00A72747">
        <w:rPr>
          <w:rFonts w:ascii="Times New Roman" w:eastAsia="Times New Roman" w:hAnsi="Times New Roman" w:cs="Times New Roman"/>
          <w:sz w:val="30"/>
          <w:szCs w:val="30"/>
        </w:rPr>
        <w:t xml:space="preserve">кого района стоимости жилых помещений, предназначенных для переселения граждан из жилых домов, подлежащих сносу в связи с предоставлением земельных участков под жилищное строительство, в размере </w:t>
      </w:r>
      <w:r w:rsidR="00086DAE" w:rsidRPr="00A72747">
        <w:rPr>
          <w:rFonts w:ascii="Times New Roman" w:eastAsia="Times New Roman" w:hAnsi="Times New Roman" w:cs="Times New Roman"/>
          <w:sz w:val="30"/>
          <w:szCs w:val="30"/>
        </w:rPr>
        <w:t>4,08</w:t>
      </w:r>
      <w:r w:rsidRPr="00A72747">
        <w:rPr>
          <w:rFonts w:ascii="Times New Roman" w:eastAsia="Times New Roman" w:hAnsi="Times New Roman" w:cs="Times New Roman"/>
          <w:sz w:val="30"/>
          <w:szCs w:val="30"/>
        </w:rPr>
        <w:t xml:space="preserve"> процента.</w:t>
      </w:r>
    </w:p>
    <w:p w:rsidR="006D0CDA" w:rsidRPr="00A72747" w:rsidRDefault="00A72747" w:rsidP="00FA10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2747">
        <w:rPr>
          <w:rFonts w:ascii="Times New Roman" w:eastAsia="Times New Roman" w:hAnsi="Times New Roman" w:cs="Times New Roman"/>
          <w:sz w:val="30"/>
          <w:szCs w:val="30"/>
        </w:rPr>
        <w:t>2. </w:t>
      </w:r>
      <w:r w:rsidR="006D0CDA" w:rsidRPr="00A72747">
        <w:rPr>
          <w:rFonts w:ascii="Times New Roman" w:eastAsia="Times New Roman" w:hAnsi="Times New Roman" w:cs="Times New Roman"/>
          <w:sz w:val="30"/>
          <w:szCs w:val="30"/>
        </w:rPr>
        <w:t>Настоящее решение вступает в силу после его официального опубликования.</w:t>
      </w:r>
    </w:p>
    <w:p w:rsidR="006D0CDA" w:rsidRPr="006D0CDA" w:rsidRDefault="006D0CDA" w:rsidP="009C52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A72747" w:rsidRPr="00A72747" w:rsidTr="00323891">
        <w:tc>
          <w:tcPr>
            <w:tcW w:w="5778" w:type="dxa"/>
            <w:shd w:val="clear" w:color="auto" w:fill="auto"/>
          </w:tcPr>
          <w:p w:rsidR="00A72747" w:rsidRPr="00A72747" w:rsidRDefault="00A72747" w:rsidP="00A72747">
            <w:pPr>
              <w:tabs>
                <w:tab w:val="left" w:pos="708"/>
                <w:tab w:val="left" w:pos="1416"/>
                <w:tab w:val="left" w:pos="6840"/>
              </w:tabs>
              <w:spacing w:after="0" w:line="240" w:lineRule="auto"/>
              <w:ind w:left="-107"/>
              <w:rPr>
                <w:rFonts w:ascii="Times New Roman" w:hAnsi="Times New Roman" w:cs="Times New Roman"/>
                <w:sz w:val="30"/>
                <w:szCs w:val="30"/>
              </w:rPr>
            </w:pPr>
            <w:r w:rsidRPr="00A72747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3969" w:type="dxa"/>
            <w:shd w:val="clear" w:color="auto" w:fill="auto"/>
          </w:tcPr>
          <w:p w:rsidR="00A72747" w:rsidRPr="00A72747" w:rsidRDefault="00A72747" w:rsidP="00A72747">
            <w:pPr>
              <w:pStyle w:val="a6"/>
              <w:tabs>
                <w:tab w:val="left" w:pos="993"/>
              </w:tabs>
              <w:ind w:left="1026"/>
              <w:jc w:val="both"/>
              <w:rPr>
                <w:sz w:val="30"/>
                <w:szCs w:val="30"/>
              </w:rPr>
            </w:pPr>
            <w:proofErr w:type="spellStart"/>
            <w:r w:rsidRPr="00A72747">
              <w:rPr>
                <w:sz w:val="30"/>
                <w:szCs w:val="30"/>
              </w:rPr>
              <w:t>И.Я.Шалудин</w:t>
            </w:r>
            <w:proofErr w:type="spellEnd"/>
          </w:p>
          <w:p w:rsidR="00A72747" w:rsidRPr="00A72747" w:rsidRDefault="00A72747" w:rsidP="00A72747">
            <w:pPr>
              <w:tabs>
                <w:tab w:val="left" w:pos="1047"/>
              </w:tabs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72747" w:rsidRPr="00A72747" w:rsidTr="00323891">
        <w:tc>
          <w:tcPr>
            <w:tcW w:w="5778" w:type="dxa"/>
            <w:shd w:val="clear" w:color="auto" w:fill="auto"/>
          </w:tcPr>
          <w:p w:rsidR="00A72747" w:rsidRPr="00A72747" w:rsidRDefault="00A72747" w:rsidP="00A72747">
            <w:pPr>
              <w:tabs>
                <w:tab w:val="left" w:pos="708"/>
                <w:tab w:val="left" w:pos="1416"/>
                <w:tab w:val="left" w:pos="6840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747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</w:tc>
        <w:tc>
          <w:tcPr>
            <w:tcW w:w="3969" w:type="dxa"/>
            <w:shd w:val="clear" w:color="auto" w:fill="auto"/>
          </w:tcPr>
          <w:p w:rsidR="00A72747" w:rsidRPr="00A72747" w:rsidRDefault="00A72747" w:rsidP="00A72747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72747">
              <w:rPr>
                <w:rFonts w:ascii="Times New Roman" w:hAnsi="Times New Roman" w:cs="Times New Roman"/>
                <w:sz w:val="30"/>
                <w:szCs w:val="30"/>
              </w:rPr>
              <w:t>Н.В.Баницевич</w:t>
            </w:r>
            <w:proofErr w:type="spellEnd"/>
          </w:p>
        </w:tc>
      </w:tr>
    </w:tbl>
    <w:p w:rsidR="006D0CDA" w:rsidRPr="00166D9C" w:rsidRDefault="006D0CDA" w:rsidP="00166D9C">
      <w:pPr>
        <w:rPr>
          <w:rFonts w:ascii="Times New Roman" w:hAnsi="Times New Roman" w:cs="Times New Roman"/>
          <w:sz w:val="30"/>
          <w:szCs w:val="30"/>
        </w:rPr>
      </w:pPr>
    </w:p>
    <w:sectPr w:rsidR="006D0CDA" w:rsidRPr="00166D9C" w:rsidSect="00A727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DA"/>
    <w:rsid w:val="00086DAE"/>
    <w:rsid w:val="001539B1"/>
    <w:rsid w:val="00166D9C"/>
    <w:rsid w:val="001D4E78"/>
    <w:rsid w:val="001E0BFE"/>
    <w:rsid w:val="00367DD6"/>
    <w:rsid w:val="004475CD"/>
    <w:rsid w:val="0054403D"/>
    <w:rsid w:val="005B6DA8"/>
    <w:rsid w:val="006D0CDA"/>
    <w:rsid w:val="007E2985"/>
    <w:rsid w:val="009446C6"/>
    <w:rsid w:val="009C52E6"/>
    <w:rsid w:val="00A72747"/>
    <w:rsid w:val="00B20E53"/>
    <w:rsid w:val="00F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D0C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6D0C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D0C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6D0C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D0C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6D0C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0CDA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6D0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2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D0C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6D0C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D0C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6D0C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D0C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6D0C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0CDA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6D0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2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Win7Ultimate_x64</cp:lastModifiedBy>
  <cp:revision>2</cp:revision>
  <cp:lastPrinted>2020-05-12T12:10:00Z</cp:lastPrinted>
  <dcterms:created xsi:type="dcterms:W3CDTF">2020-05-13T06:16:00Z</dcterms:created>
  <dcterms:modified xsi:type="dcterms:W3CDTF">2020-05-13T06:16:00Z</dcterms:modified>
</cp:coreProperties>
</file>